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00:54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6" text:style-name="Internet_20_link" text:visited-style-name="Visited_20_Internet_20_Link">
              <text:span text:style-name="ListLabel_20_28">
                <text:span text:style-name="T8">1 Rembrandtbrug, een brug te ver! (Woerden&amp;amp;Democratie, 7 oktober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6"/>
        Rembrandtbrug, een brug te ver! (Woerden&amp;amp;Democratie, 7 oktober 2022)
        <text:bookmark-end text:name="6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15:25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Woerden&amp;amp;Democratie | Rembrandtbrug, een brug te ver!
              <text:span text:style-name="T3"/>
            </text:p>
            <text:p text:style-name="P7"/>
          </table:table-cell>
          <table:table-cell table:style-name="Table4.A2" office:value-type="string">
            <text:p text:style-name="P8">07-10-2022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136,06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Woerden-Democratie-Rembrandtbrug-een-brug-te-ver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D22080013 Beantwoording vragen Woerden&amp;amp;Democratie | Rembrandtbrug, een brug te ver!
              <text:span text:style-name="T3"/>
            </text:p>
            <text:p text:style-name="P7"/>
          </table:table-cell>
          <table:table-cell table:style-name="Table4.A2" office:value-type="string">
            <text:p text:style-name="P8">21-11-2022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406,59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80013-Beantwoording-vragen-Woerden-Democratie-Rembrandtbrug-een-brug-te-ver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2" meta:character-count="585" meta:non-whitespace-character-count="53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653715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653715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