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0C0000000785850232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4925in" draw:z-index="6">
                <draw:image xlink:href="Pictures/10000001000000C00000007858502322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Woerden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08-06-2025 00:01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Schriftelijke vragen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36" text:style-name="Internet_20_link" text:visited-style-name="Visited_20_Internet_20_Link">
              <text:span text:style-name="ListLabel_20_28">
                <text:span text:style-name="T8">1 Houtstook en Rook (Progressief Woerden en D66, 20 november 2023)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36"/>
        Houtstook en Rook (Progressief Woerden en D66, 20 november 2023)
        <text:bookmark-end text:name="436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07-12-2023 09:16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Schriftelijke vragen Art. 42 Progressief Woerden D66 Aanpak van houtstook en rook
              <text:span text:style-name="T3"/>
            </text:p>
            <text:p text:style-name="P7"/>
          </table:table-cell>
          <table:table-cell table:style-name="Table4.A2" office:value-type="string">
            <text:p text:style-name="P8">20-11-2023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171,44 KB</text:p>
          </table:table-cell>
          <table:table-cell table:style-name="Table4.A2" office:value-type="string">
            <text:p text:style-name="P33">
              <text:a xlink:type="simple" xlink:href="http://gemeenteraad.woerden.nl//Stukken/Schriftelijke-vraag/Schriftelijke-vragen-Art-42-Progressief-Woerden-D66-Aanpak-van-houtstook-en-rook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2.</text:p>
          </table:table-cell>
          <table:table-cell table:style-name="Table4.A2" office:value-type="string">
            <text:p text:style-name="P6">
              Beantwoording Art. 42 vragen Progressief Woerden en D66 over aanpak houtstook en rook D23126786
              <text:span text:style-name="T3"/>
            </text:p>
            <text:p text:style-name="P7"/>
          </table:table-cell>
          <table:table-cell table:style-name="Table4.A2" office:value-type="string">
            <text:p text:style-name="P8">06-12-2023</text:p>
          </table:table-cell>
          <table:table-cell table:style-name="Table4.A2" office:value-type="string">
            <text:p text:style-name="P6">
              <draw:frame draw:style-name="fr1" draw:name="Image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204,56 KB</text:p>
          </table:table-cell>
          <table:table-cell table:style-name="Table4.A2" office:value-type="string">
            <text:p text:style-name="P33">
              <text:a xlink:type="simple" xlink:href="http://gemeenteraad.woerden.nl//Stukken/Schriftelijke-vraag/Beantwoording-Art-42-vragen-D66-en-Progressief-Woerden-over-aanpak-houtstook-en-rook-D23126786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7" meta:object-count="0" meta:page-count="1" meta:paragraph-count="33" meta:word-count="91" meta:character-count="581" meta:non-whitespace-character-count="523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982800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982800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