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6736in"/>
    </style:style>
    <style:style style:name="Table3.B" style:family="table-column">
      <style:table-column-properties style:column-width="2.1618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3.8354in" table:align="left" style:writing-mode="lr-tb"/>
    </style:style>
    <style:style style:name="Table4.A" style:family="table-column">
      <style:table-column-properties style:column-width="1.1806in"/>
    </style:style>
    <style:style style:name="Table4.B" style:family="table-column">
      <style:table-column-properties style:column-width="2.6549in"/>
    </style:style>
    <style:style style:name="Table4.1" style:family="table-row">
      <style:table-row-properties fo:keep-together="auto"/>
    </style:style>
    <style:style style:name="Table4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5" style:family="table">
      <style:table-properties style:width="6.1535in" table:align="left" style:writing-mode="lr-tb"/>
    </style:style>
    <style:style style:name="Table5.A" style:family="table-column">
      <style:table-column-properties style:column-width="0.1972in"/>
    </style:style>
    <style:style style:name="Table5.B" style:family="table-column">
      <style:table-column-properties style:column-width="3.1556in"/>
    </style:style>
    <style:style style:name="Table5.C" style:family="table-column">
      <style:table-column-properties style:column-width="1.1521in"/>
    </style:style>
    <style:style style:name="Table5.D" style:family="table-column">
      <style:table-column-properties style:column-width="0.909in"/>
    </style:style>
    <style:style style:name="Table5.E" style:family="table-column">
      <style:table-column-properties style:column-width="0.7396in"/>
    </style:style>
    <style:style style:name="Table5.1" style:family="table-row">
      <style:table-row-properties style:min-row-height="0.2715in" fo:keep-together="auto"/>
    </style:style>
    <style:style style:name="Table5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5.2" style:family="table-row">
      <style:table-row-properties style:min-row-height="0.2993in" fo:keep-together="auto"/>
    </style:style>
    <style:style style:name="Table5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6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06:46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Schriftelijke vragen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833" text:style-name="Internet_20_link" text:visited-style-name="Visited_20_Internet_20_Link">
              <text:span text:style-name="ListLabel_20_28">
                <text:span text:style-name="T8">1 Gevolgen stikstofuitspraak RvS voor woningbouw in Woerden (CDA, 29 januari 2025)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833"/>
        Gevolgen stikstofuitspraak RvS voor woningbouw in Woerden (CDA, 29 januari 2025)
        <text:bookmark-end text:name="833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9">Aanvullende informatie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Vraag gesteld door</text:p>
          </table:table-cell>
          <table:table-cell table:style-name="Table3.A1" office:value-type="string">
            <text:p text:style-name="P5">CDA</text:p>
          </table:table-cell>
        </table:table-row>
        <table:table-row table:style-name="Table3.1">
          <table:table-cell table:style-name="Table3.A1" office:value-type="string">
            <text:p text:style-name="P4">Vraag gesteld op</text:p>
          </table:table-cell>
          <table:table-cell table:style-name="Table3.A1" office:value-type="string">
            <text:p text:style-name="P5">29-01-2025</text:p>
          </table:table-cell>
        </table:table-row>
        <table:table-row table:style-name="Table3.1">
          <table:table-cell table:style-name="Table3.A1" office:value-type="string">
            <text:p text:style-name="P4">Vraag beantwoord op</text:p>
          </table:table-cell>
          <table:table-cell table:style-name="Table3.A1" office:value-type="string">
            <text:p text:style-name="P5">25-02-2025</text:p>
          </table:table-cell>
        </table:table-row>
      </table:table>
      <text:p text:style-name="P26"/>
      <text:p text:style-name="P29">Metadata</text:p>
      <table:table table:name="Table4" table:style-name="Table4">
        <table:table-column table:style-name="Table4.A"/>
        <table:table-column table:style-name="Table4.B"/>
        <table:table-row table:style-name="Table4.1">
          <table:table-cell table:style-name="Table4.A1" office:value-type="string">
            <text:p text:style-name="P4">Laatst gewijzigd</text:p>
          </table:table-cell>
          <table:table-cell table:style-name="Table4.A1" office:value-type="string">
            <text:p text:style-name="P5">25-02-2025 15:38</text:p>
          </table:table-cell>
        </table:table-row>
        <table:table-row table:style-name="Table4.1">
          <table:table-cell table:style-name="Table4.A1" office:value-type="string">
            <text:p text:style-name="P4">Zichtbaarheid</text:p>
          </table:table-cell>
          <table:table-cell table:style-name="Table4.A1" office:value-type="string">
            <text:p text:style-name="P5">Openbaar</text:p>
          </table:table-cell>
        </table:table-row>
        <table:table-row table:style-name="Table4.1">
          <table:table-cell table:style-name="Table4.A1" office:value-type="string">
            <text:p text:style-name="P4">Status</text:p>
          </table:table-cell>
          <table:table-cell table:style-name="Table4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5" table:style-name="Table5">
        <table:table-column table:style-name="Table5.A"/>
        <table:table-column table:style-name="Table5.B"/>
        <table:table-column table:style-name="Table5.C"/>
        <table:table-column table:style-name="Table5.D"/>
        <table:table-column table:style-name="Table5.E"/>
        <table:table-row table:style-name="Table5.1">
          <table:table-cell table:style-name="Table5.A1" office:value-type="string">
            <text:p text:style-name="P14">#</text:p>
          </table:table-cell>
          <table:table-cell table:style-name="Table5.A1" office:value-type="string">
            <text:p text:style-name="P31">Naam van document</text:p>
          </table:table-cell>
          <table:table-cell table:style-name="Table5.A1" office:value-type="string">
            <text:p text:style-name="P32">Pub. datum</text:p>
          </table:table-cell>
          <table:table-cell table:style-name="Table5.A1" office:value-type="string">
            <text:p text:style-name="P32">Info</text:p>
          </table:table-cell>
          <table:table-cell table:style-name="Table5.A1" office:value-type="string">
            <text:p text:style-name="P22"/>
          </table:table-cell>
        </table:table-row>
        <table:table-row table:style-name="Table5.2">
          <table:table-cell table:style-name="Table5.A2" office:value-type="string">
            <text:p text:style-name="P15">1.</text:p>
          </table:table-cell>
          <table:table-cell table:style-name="Table5.A2" office:value-type="string">
            <text:p text:style-name="P6">
              Schriftelijke vragen art. 42 CDA Gevolgen stikstofuitspraak Raad van State voor woningbouw in Woerden
              <text:span text:style-name="T3"/>
            </text:p>
            <text:p text:style-name="P7"/>
          </table:table-cell>
          <table:table-cell table:style-name="Table5.A2" office:value-type="string">
            <text:p text:style-name="P8">29-01-2025</text:p>
          </table:table-cell>
          <table:table-cell table:style-name="Table5.A2" office:value-type="string">
            <text:p text:style-name="P6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54,24 KB</text:p>
          </table:table-cell>
          <table:table-cell table:style-name="Table5.A2" office:value-type="string">
            <text:p text:style-name="P33">
              <text:a xlink:type="simple" xlink:href="http://gemeenteraad.woerden.nl//Stukken/Schriftelijke-vragen-art-42-CDA-Gevolgen-stikstofuitspraak-Raad-van-State-voor-woningbouw-in-Woerden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5.2">
          <table:table-cell table:style-name="Table5.A2" office:value-type="string">
            <text:p text:style-name="P15">2.</text:p>
          </table:table-cell>
          <table:table-cell table:style-name="Table5.A2" office:value-type="string">
            <text:p text:style-name="P6">
              Beantwoording schriftelijke vragen art. 42 CDA Gevolgen stikstofuitspraak Raad van State voor woningbouw in Woerden D25170954
              <text:span text:style-name="T3"/>
            </text:p>
            <text:p text:style-name="P7"/>
          </table:table-cell>
          <table:table-cell table:style-name="Table5.A2" office:value-type="string">
            <text:p text:style-name="P8">25-02-2025</text:p>
          </table:table-cell>
          <table:table-cell table:style-name="Table5.A2" office:value-type="string">
            <text:p text:style-name="P6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192,11 KB</text:p>
          </table:table-cell>
          <table:table-cell table:style-name="Table5.A2" office:value-type="string">
            <text:p text:style-name="P33">
              <text:a xlink:type="simple" xlink:href="http://gemeenteraad.woerden.nl//Stukken/Beantwoording-schriftelijke-vragen-art-42-CDA-Gevolgen-stikstofuitspraak-Raad-van-State-voor-woningbouw-in-Woerden-D25170954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>
        <text:soft-page-break/>
      </text:p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5" meta:image-count="7" meta:object-count="0" meta:page-count="2" meta:paragraph-count="40" meta:word-count="111" meta:character-count="760" meta:non-whitespace-character-count="689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384373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384373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