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06-06-2025 20:22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822" text:style-name="Internet_20_link" text:visited-style-name="Visited_20_Internet_20_Link">
              <text:span text:style-name="ListLabel_20_28">
                <text:span text:style-name="T8">1 Gaan er evenementen sneuvelen door de NAVO top (Inwonersbelangen, 20 januari 2025)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822"/>
        Gaan er evenementen sneuvelen door de NAVO top (Inwonersbelangen, 20 januari 2025)
        <text:bookmark-end text:name="822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20-01-2025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27-02-2025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14-04-2025 11:56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Inwonersbelangen Gaan er evenementen sneuvelen door de NAVO top
              <text:span text:style-name="T3"/>
            </text:p>
            <text:p text:style-name="P7"/>
          </table:table-cell>
          <table:table-cell table:style-name="Table5.A2" office:value-type="string">
            <text:p text:style-name="P8">20-01-2025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150,82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gen-Art-42-Inwonersbelangen-Gaan-er-evenementen-sneuvelen-door-de-NAVO-top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Inwonersbelangen Gaan er evenementen sneuvelen door de NAVO top D25170015
              <text:span text:style-name="T3"/>
            </text:p>
            <text:p text:style-name="P7"/>
          </table:table-cell>
          <table:table-cell table:style-name="Table5.A2" office:value-type="string">
            <text:p text:style-name="P8">27-02-2025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180,04 KB</text:p>
          </table:table-cell>
          <table:table-cell table:style-name="Table5.A2" office:value-type="string">
            <text:p text:style-name="P33">
              <text:a xlink:type="simple" xlink:href="http://gemeenteraad.woerden.nl//Stukken/Beantwoording-schriftelijke-vragen-Art-42-Inwonersbelangen-Gaan-er-evenementen-sneuvelen-door-de-NAVO-top-D2517001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1" meta:paragraph-count="40" meta:word-count="111" meta:character-count="760" meta:non-whitespace-character-count="6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1098698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1098698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