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3" w:history="1">
        <w:r>
          <w:rPr>
            <w:rFonts w:ascii="Arial" w:hAnsi="Arial" w:eastAsia="Arial" w:cs="Arial"/>
            <w:color w:val="155CAA"/>
            <w:u w:val="single"/>
          </w:rPr>
          <w:t xml:space="preserve">1 Vergunningaanvraag Zonnegaard Lievaart (Progressief Woerden, 5 oktober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1" w:history="1">
        <w:r>
          <w:rPr>
            <w:rFonts w:ascii="Arial" w:hAnsi="Arial" w:eastAsia="Arial" w:cs="Arial"/>
            <w:color w:val="155CAA"/>
            <w:u w:val="single"/>
          </w:rPr>
          <w:t xml:space="preserve">2 PGB en de toegenomen wachtlijsten voor huishoudelijke hulp (Progressief Woerden, 19 september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7" w:history="1">
        <w:r>
          <w:rPr>
            <w:rFonts w:ascii="Arial" w:hAnsi="Arial" w:eastAsia="Arial" w:cs="Arial"/>
            <w:color w:val="155CAA"/>
            <w:u w:val="single"/>
          </w:rPr>
          <w:t xml:space="preserve">3 Tournoysveld hoe verloopt het proces (Woerden&amp;amp;Democratie, 28 september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2" w:history="1">
        <w:r>
          <w:rPr>
            <w:rFonts w:ascii="Arial" w:hAnsi="Arial" w:eastAsia="Arial" w:cs="Arial"/>
            <w:color w:val="155CAA"/>
            <w:u w:val="single"/>
          </w:rPr>
          <w:t xml:space="preserve">4 Is er voor het realiseren (of behouden) van natuur wel een bestemmingswijziging nodig? (CU-SGP, 19 september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6" w:history="1">
        <w:r>
          <w:rPr>
            <w:rFonts w:ascii="Arial" w:hAnsi="Arial" w:eastAsia="Arial" w:cs="Arial"/>
            <w:color w:val="155CAA"/>
            <w:u w:val="single"/>
          </w:rPr>
          <w:t xml:space="preserve">5 Inzake interpellatiedebat Rembrandtbrug (Woerden&amp;amp;Democratie, 14 september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3"/>
      <w:r w:rsidRPr="00A448AC">
        <w:rPr>
          <w:rFonts w:ascii="Arial" w:hAnsi="Arial" w:cs="Arial"/>
          <w:b/>
          <w:bCs/>
          <w:color w:val="303F4C"/>
          <w:lang w:val="en-US"/>
        </w:rPr>
        <w:t>Vergunningaanvraag Zonnegaard Lievaart (Progressief Woerden, 5 oktober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inzake vergunningaanvraag Zonnegaard Lievaart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inzake vergunningaanvraag Zonnegaard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1"/>
      <w:r w:rsidRPr="00A448AC">
        <w:rPr>
          <w:rFonts w:ascii="Arial" w:hAnsi="Arial" w:cs="Arial"/>
          <w:b/>
          <w:bCs/>
          <w:color w:val="303F4C"/>
          <w:lang w:val="en-US"/>
        </w:rPr>
        <w:t>PGB en de toegenomen wachtlijsten voor huishoudelijke hulp (Progressief Woerden, 19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over PGB en de ontwikkelingen nav stoppen met inkomenstoets hulp bij huishouding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Progressief Woerden inzake PGB en de toegenomen wachtlijsten voor huishoudelijke hulp - D23119949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278,46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7"/>
      <w:r w:rsidRPr="00A448AC">
        <w:rPr>
          <w:rFonts w:ascii="Arial" w:hAnsi="Arial" w:cs="Arial"/>
          <w:b/>
          <w:bCs/>
          <w:color w:val="303F4C"/>
          <w:lang w:val="en-US"/>
        </w:rPr>
        <w:t>Tournoysveld hoe verloopt het proces (Woerden&amp;amp;Democratie, 28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- Tournoysveld hoe verloopt het proces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Woerden&amp;amp;Democratie inzake Tournoysveld - D23121563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2"/>
      <w:r w:rsidRPr="00A448AC">
        <w:rPr>
          <w:rFonts w:ascii="Arial" w:hAnsi="Arial" w:cs="Arial"/>
          <w:b/>
          <w:bCs/>
          <w:color w:val="303F4C"/>
          <w:lang w:val="en-US"/>
        </w:rPr>
        <w:t>Is er voor het realiseren (of behouden) van natuur wel een bestemmingswijziging nodig? (CU-SGP, 19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Artikel 42 vragen CU-SGP Is er voor het realiseren (of behouden) van natuur wel een bestemmingswijziging nodig?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CU SGP inzake het realiseren van natuur wel een bestemmingswijziging nodig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6"/>
      <w:r w:rsidRPr="00A448AC">
        <w:rPr>
          <w:rFonts w:ascii="Arial" w:hAnsi="Arial" w:cs="Arial"/>
          <w:b/>
          <w:bCs/>
          <w:color w:val="303F4C"/>
          <w:lang w:val="en-US"/>
        </w:rPr>
        <w:t>Inzake interpellatiedebat Rembrandtbrug (Woerden&amp;amp;Democratie, 14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10-10-2023 08:50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Aanvraag interpellatiedebat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159,38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D23120123 Beantwoording schriftelijke vragen Art 42 Woerden&amp;amp;Democratie inzake interpellatiedebat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220,26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Progressief-Woerden-inzake-vergunningaanvraag-Zonnegaard-Lievaart.pdf" TargetMode="External" /><Relationship Id="rId25" Type="http://schemas.openxmlformats.org/officeDocument/2006/relationships/hyperlink" Target="http://gemeenteraad.woerden.nl//Stukken/Schriftelijke-vraag/Beantwoording-Schriftelijke-vragen-art-42-Progressief-Woerden-inzake-vergunningaanvraag-Zonnegaard.pdf" TargetMode="External" /><Relationship Id="rId26" Type="http://schemas.openxmlformats.org/officeDocument/2006/relationships/hyperlink" Target="http://gemeenteraad.woerden.nl//stukken/Schriftelijke-Vragen-Progressief-Woerden-over-PGB-en-de-ontwikkelingen-nav-stoppen-met-inkomenstoets-hulp-bij-huishouding.pdf" TargetMode="External" /><Relationship Id="rId27" Type="http://schemas.openxmlformats.org/officeDocument/2006/relationships/hyperlink" Target="http://gemeenteraad.woerden.nl//Stukken/Schriftelijke-vraag/Beantwoording-Art-42-Progressief-Woerden-inzake-PGB-en-de-toegenomen-wachtlijsten-voor-huishoudelijke-hulp-D23119949.pdf" TargetMode="External" /><Relationship Id="rId28" Type="http://schemas.openxmlformats.org/officeDocument/2006/relationships/hyperlink" Target="http://gemeenteraad.woerden.nl//Stukken/Schriftelijke-vraag/Schriftelijke-vragen-Woerden-Democratie-Tournoysveld-hoe-verloopt-het-proces.pdf" TargetMode="External" /><Relationship Id="rId29" Type="http://schemas.openxmlformats.org/officeDocument/2006/relationships/hyperlink" Target="http://gemeenteraad.woerden.nl//Stukken/Schriftelijke-vraag/Beantwoording-Art-42-Woerden-Democratie-inzake-Tournoysveld-D23121563.pdf" TargetMode="External" /><Relationship Id="rId36" Type="http://schemas.openxmlformats.org/officeDocument/2006/relationships/hyperlink" Target="http://gemeenteraad.woerden.nl//stukken/Artikel-42-vragen-CU-SGP-Is-er-voor-het-realiseren-of-behouden-van-natuur-wel-een-bestemmingswijziging-nodig.pdf" TargetMode="External" /><Relationship Id="rId37" Type="http://schemas.openxmlformats.org/officeDocument/2006/relationships/hyperlink" Target="http://gemeenteraad.woerden.nl//Stukken/Schriftelijke-vraag/Beantwoording-art-42-CU-SGP-inzake-het-realiseren-van-natuur-wel-een-bestemmingswijziging-nodig.pdf" TargetMode="External" /><Relationship Id="rId38" Type="http://schemas.openxmlformats.org/officeDocument/2006/relationships/hyperlink" Target="http://gemeenteraad.woerden.nl//Vergaderingen/Gemeenteraad/2023/14-september/20:00/Interpellatiedebat-Rembrandtbrug/Aanvraag-interpellatiedebat-Rembrandtbrug.pdf" TargetMode="External" /><Relationship Id="rId39" Type="http://schemas.openxmlformats.org/officeDocument/2006/relationships/hyperlink" Target="http://gemeenteraad.woerden.nl//Stukken/Schriftelijke-vraag/D23120123-Beantwoording-schriftelijke-vragen-Art-42-Woerden-Democratie-inzake-interpellatiedebat-Rembrandtbru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