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73" text:style-name="Internet_20_link" text:visited-style-name="Visited_20_Internet_20_Link">
              <text:span text:style-name="ListLabel_20_28">
                <text:span text:style-name="T8">1 Zienswijze op de ontwerpjaarrekening 2022 en ontwerpbegroting 2024 van recreatieschap Stichtse Groenlanden (23 mei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73"/>
        Zienswijze op de ontwerpjaarrekening 2022 en ontwerpbegroting 2024 van recreatieschap Stichtse Groenlanden (23 mei 2023)
        <text:bookmark-end text:name="27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D23105094 Zienswijze op de ontwerpjaarrekening 2022 en de ontwerpbegroting 2024 Recreatieschap Stichtse Groenlanden
              <text:span text:style-name="T3"/>
            </text:p>
            <text:p text:style-name="P7"/>
          </table:table-cell>
          <table:table-cell table:style-name="Table4.A2" office:value-type="string">
            <text:p text:style-name="P8">23-05-2023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110,38 KB</text:p>
          </table:table-cell>
          <table:table-cell table:style-name="Table4.A2" office:value-type="string">
            <text:p text:style-name="P33">
              <text:a xlink:type="simple" xlink:href="http://gemeenteraad.woerden.nl//stukken/D23105094-Zienswijze-op-de-ontwerpjaarrekening-2022-en-de-ontwerpbegroting-2024-Recreatieschap-Stichtse-Groenland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D23107073 Ontwerpjaarrekening 2022 Recreatieschap Stichtse Groenlanden
              <text:span text:style-name="T3"/>
            </text:p>
            <text:p text:style-name="P7"/>
          </table:table-cell>
          <table:table-cell table:style-name="Table4.A2" office:value-type="string">
            <text:p text:style-name="P8">23-05-2023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986,15 KB</text:p>
          </table:table-cell>
          <table:table-cell table:style-name="Table4.A2" office:value-type="string">
            <text:p text:style-name="P33">
              <text:a xlink:type="simple" xlink:href="http://gemeenteraad.woerden.nl//stukken/D23107073-Ontwerpjaarrekening-2022-Recreatieschap-Stichtse-Groenlan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D23107072 Ontwerpbegroting 2024 Recreatieschap Stichtse Groenlanden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23-05-2023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694,98 KB</text:p>
          </table:table-cell>
          <table:table-cell table:style-name="Table4.A2" office:value-type="string">
            <text:p text:style-name="P33">
              <text:a xlink:type="simple" xlink:href="http://gemeenteraad.woerden.nl//stukken/D23107072-Ontwerpbegroting-2024-Recreatieschap-Stichtse-Groenland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D23105036 Aanbiedingsmail | Ontwerpbegroting 2024 en Jaarrekening 2022 SGL
              <text:span text:style-name="T3"/>
            </text:p>
            <text:p text:style-name="P7"/>
          </table:table-cell>
          <table:table-cell table:style-name="Table4.A2" office:value-type="string">
            <text:p text:style-name="P8">23-05-2023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208,80 KB</text:p>
          </table:table-cell>
          <table:table-cell table:style-name="Table4.A2" office:value-type="string">
            <text:p text:style-name="P33">
              <text:a xlink:type="simple" xlink:href="http://gemeenteraad.woerden.nl//stukken/D23105036-Aanbiedingsmail-geanonimiseer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D23105088 Raadsbesluit | Zienswijze op de ontwerpjaarrekening 2022 en de ontwerpbegroting 2024 van Recreatieschap Stichtse Groenlanden
              <text:span text:style-name="T3"/>
            </text:p>
            <text:p text:style-name="P7"/>
          </table:table-cell>
          <table:table-cell table:style-name="Table4.A2" office:value-type="string">
            <text:p text:style-name="P8">23-05-2023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39,63 KB</text:p>
          </table:table-cell>
          <table:table-cell table:style-name="Table4.A2" office:value-type="string">
            <text:p text:style-name="P33">
              <text:a xlink:type="simple" xlink:href="http://gemeenteraad.woerden.nl//stukken/D23105088-Raadsbesluit-Zienswijze-op-de-ontwerpjaarrekening-2022-en-de-ontwerpbegroting-2024-van-Recreatieschap-Stichtse-Groenland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D23105087 Raadsvoorstel | Zienswijze op de ontwerpjaarrekening 2022 en de ontwerpbegroting 2024 van Recreatieschap Stichtse Groenlanden
              <text:span text:style-name="T3"/>
            </text:p>
            <text:p text:style-name="P7"/>
          </table:table-cell>
          <table:table-cell table:style-name="Table4.A2" office:value-type="string">
            <text:p text:style-name="P8">25-05-2023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87,10 KB</text:p>
          </table:table-cell>
          <table:table-cell table:style-name="Table4.A2" office:value-type="string">
            <text:p text:style-name="P33">
              <text:a xlink:type="simple" xlink:href="http://gemeenteraad.woerden.nl//stukken/D23105087-Raadsvoorstel-Zienswijze-op-de-ontwerpjaarrekening-2022-en-de-ontwerpbegroting-2024-van-Recreatieschap-Stichtse-Groenland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D23105088 Raadsbesluit - Zienswijze op de ontwerpjaarrekening 2022 en de ontwerpbegroting 2024 van Recreatieschap Stichtse Groenlanden signed
              <text:span text:style-name="T3"/>
            </text:p>
            <text:p text:style-name="P7"/>
          </table:table-cell>
          <table:table-cell table:style-name="Table4.A2" office:value-type="string">
            <text:p text:style-name="P8">13-06-2023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194,56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8-juni/20:00/Raadsvoorstel-Zienswijze-op-de-ontwerpjaarrekening-2022-en-ontwerpbegroting-2024-van-recreatieschap-Stichtse-Groenlanden/D23105088-Raadsbesluit-Zienswijze-op-de-ontwerpjaarrekening-2022-en-de-ontwerpbegroting-2024-van-Recreatieschap-Stichtse-Groenlanden-signed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87" meta:character-count="1402" meta:non-whitespace-character-count="127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25063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25063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