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" w:history="1">
        <w:r>
          <w:rPr>
            <w:rFonts w:ascii="Arial" w:hAnsi="Arial" w:eastAsia="Arial" w:cs="Arial"/>
            <w:color w:val="155CAA"/>
            <w:u w:val="single"/>
          </w:rPr>
          <w:t xml:space="preserve">1 Zienswijze Re-integratieverordening Ferm werk (16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"/>
      <w:r w:rsidRPr="00A448AC">
        <w:rPr>
          <w:rFonts w:ascii="Arial" w:hAnsi="Arial" w:cs="Arial"/>
          <w:b/>
          <w:bCs/>
          <w:color w:val="303F4C"/>
          <w:lang w:val="en-US"/>
        </w:rPr>
        <w:t>Zienswijze Re-integratieverordening Ferm werk (16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Re-integratieverordening Ferm werk - D23123157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re-integratieverordening Ferm Werk D23123998 -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Re-integratieverordening Participatiewet GR Ferm Werk 2023 - D23123399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Was-wordt tabel Participatieverordening Re-integratieverordening Ferm Werk - D23123404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Artikelsgewijze toelichting bij voorstel re-integratieverordening Ferm Werk - D23123405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Brief zienswijze re-integratieverordening Ferm Werk - D23123970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Zienswijze-Re-integratieverordening-Ferm-werk-D23123157.pdf" TargetMode="External" /><Relationship Id="rId25" Type="http://schemas.openxmlformats.org/officeDocument/2006/relationships/hyperlink" Target="http://gemeenteraad.woerden.nl//Stukken/Raadsbesluit/Raadsbesluit-Zienswijze-re-integratieverordening-Ferm-Werk-D23123998-ondertekend.pdf" TargetMode="External" /><Relationship Id="rId26" Type="http://schemas.openxmlformats.org/officeDocument/2006/relationships/hyperlink" Target="http://gemeenteraad.woerden.nl//Stukken/Bijlage-1-Re-integratieverordening-Participatiewet-GR-Ferm-Werk-2023-D23123399.pdf" TargetMode="External" /><Relationship Id="rId27" Type="http://schemas.openxmlformats.org/officeDocument/2006/relationships/hyperlink" Target="http://gemeenteraad.woerden.nl//Stukken/Bijlage-2-Was-wordt-tabel-Participatieverordening-Re-integratieverordening-Ferm-Werk-D23123404.pdf" TargetMode="External" /><Relationship Id="rId28" Type="http://schemas.openxmlformats.org/officeDocument/2006/relationships/hyperlink" Target="http://gemeenteraad.woerden.nl//Stukken/Bijlage-3-Artikelsgewijze-toelichting-bij-voorstel-re-integratieverordening-Ferm-Werk-D23123405.pdf" TargetMode="External" /><Relationship Id="rId29" Type="http://schemas.openxmlformats.org/officeDocument/2006/relationships/hyperlink" Target="http://gemeenteraad.woerden.nl//Stukken/Bijlage-4-Brief-zienswijze-re-integratieverordening-Ferm-Werk-D2312397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