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" text:style-name="Internet_20_link" text:visited-style-name="Visited_20_Internet_20_Link">
              <text:span text:style-name="ListLabel_20_28">
                <text:span text:style-name="T8">1 Zienswijze Re-integratieverordening Ferm werk (16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"/>
        Zienswijze Re-integratieverordening Ferm werk (16 november 2023)
        <text:bookmark-end text:name="4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Re-integratieverordening Ferm werk - D23123157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187,55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Re-integratieverordening-Ferm-werk-D2312315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re-integratieverordening Ferm Werk D23123998 -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135,51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Zienswijze-re-integratieverordening-Ferm-Werk-D23123998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Re-integratieverordening Participatiewet GR Ferm Werk 2023 - D23123399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144,30 KB</text:p>
          </table:table-cell>
          <table:table-cell table:style-name="Table4.A2" office:value-type="string">
            <text:p text:style-name="P33">
              <text:a xlink:type="simple" xlink:href="http://gemeenteraad.woerden.nl//Stukken/Bijlage-1-Re-integratieverordening-Participatiewet-GR-Ferm-Werk-2023-D2312339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Was-wordt tabel Participatieverordening Re-integratieverordening Ferm Werk - D23123404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157,60 KB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2-Was-wordt-tabel-Participatieverordening-Re-integratieverordening-Ferm-Werk-D231234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Artikelsgewijze toelichting bij voorstel re-integratieverordening Ferm Werk - D23123405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262,75 KB</text:p>
          </table:table-cell>
          <table:table-cell table:style-name="Table4.A2" office:value-type="string">
            <text:p text:style-name="P33">
              <text:a xlink:type="simple" xlink:href="http://gemeenteraad.woerden.nl//Stukken/Bijlage-3-Artikelsgewijze-toelichting-bij-voorstel-re-integratieverordening-Ferm-Werk-D2312340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Brief zienswijze re-integratieverordening Ferm Werk - D23123970
              <text:span text:style-name="T3"/>
            </text:p>
            <text:p text:style-name="P7"/>
          </table:table-cell>
          <table:table-cell table:style-name="Table4.A2" office:value-type="string">
            <text:p text:style-name="P8">16-11-2023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65,38 KB</text:p>
          </table:table-cell>
          <table:table-cell table:style-name="Table4.A2" office:value-type="string">
            <text:p text:style-name="P33">
              <text:a xlink:type="simple" xlink:href="http://gemeenteraad.woerden.nl//Stukken/Bijlage-4-Brief-zienswijze-re-integratieverordening-Ferm-Werk-D2312397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37" meta:character-count="1027" meta:non-whitespace-character-count="9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1069452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1069452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