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72" w:history="1">
        <w:r>
          <w:rPr>
            <w:rFonts w:ascii="Arial" w:hAnsi="Arial" w:eastAsia="Arial" w:cs="Arial"/>
            <w:color w:val="155CAA"/>
            <w:u w:val="single"/>
          </w:rPr>
          <w:t xml:space="preserve">1 Voorjaarsrapportage 2022 (16 juni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72"/>
      <w:r w:rsidRPr="00A448AC">
        <w:rPr>
          <w:rFonts w:ascii="Arial" w:hAnsi="Arial" w:cs="Arial"/>
          <w:b/>
          <w:bCs/>
          <w:color w:val="303F4C"/>
          <w:lang w:val="en-US"/>
        </w:rPr>
        <w:t>Voorjaarsrapportage 2022 (16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D22064304 Raadsvoorstel | Voorjaarsrapportage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824,65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D22064304 Raadsvoorstel - Voorjaarsrapportage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245,40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D22064304 RV - Voorjaarsrapportage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245,40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D22064306 Raadsbesluit - Voorjaarsrapportage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D22064304 Raadsvoorstel | Voorjaarsrapportage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824,65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D22064306 RB - Voorjaarsrapportage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64304-Raadsvoorstel-Voorjaarsrapportage-2022.pdf" TargetMode="External" /><Relationship Id="rId25" Type="http://schemas.openxmlformats.org/officeDocument/2006/relationships/hyperlink" Target="http://gemeenteraad.woerden.nl//Vergaderingen/Politieke-avond/2022/30-juni/20:00/D22064304-RV-Voorjaarsrapportage-2022.pdf" TargetMode="External" /><Relationship Id="rId26" Type="http://schemas.openxmlformats.org/officeDocument/2006/relationships/hyperlink" Target="http://gemeenteraad.woerden.nl//Vergaderingen/Auditcommissie/2022/29-juni/20:00/D22064304-RV-Voorjaarsrapportage-2022-1.pdf" TargetMode="External" /><Relationship Id="rId27" Type="http://schemas.openxmlformats.org/officeDocument/2006/relationships/hyperlink" Target="http://gemeenteraad.woerden.nl//Vergaderingen/Auditcommissie/2022/29-juni/20:00/D22064306-Raadsbesluit-Voorjaarsrapportage-2022-1.pdf" TargetMode="External" /><Relationship Id="rId28" Type="http://schemas.openxmlformats.org/officeDocument/2006/relationships/hyperlink" Target="http://gemeenteraad.woerden.nl//Vergaderingen/Gemeenteraad/2022/06-juli/20:00/D22064304-Raadsvoorstel-Voorjaarsrapportage-2022-2.pdf" TargetMode="External" /><Relationship Id="rId29" Type="http://schemas.openxmlformats.org/officeDocument/2006/relationships/hyperlink" Target="http://gemeenteraad.woerden.nl//Vergaderingen/Gemeenteraad/2022/06-juli/20:00/D22064306-RB-Voorjaarsrapportage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