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21" w:history="1">
        <w:r>
          <w:rPr>
            <w:rFonts w:ascii="Arial" w:hAnsi="Arial" w:eastAsia="Arial" w:cs="Arial"/>
            <w:color w:val="155CAA"/>
            <w:u w:val="single"/>
          </w:rPr>
          <w:t xml:space="preserve">1 Verlenging MAG 2019-2022 en startnotitie MAG 2023-2027 (16 december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21"/>
      <w:r w:rsidRPr="00A448AC">
        <w:rPr>
          <w:rFonts w:ascii="Arial" w:hAnsi="Arial" w:cs="Arial"/>
          <w:b/>
          <w:bCs/>
          <w:color w:val="303F4C"/>
          <w:lang w:val="en-US"/>
        </w:rPr>
        <w:t>Verlenging MAG 2019-2022 en startnotitie MAG 2023-2027 (16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D22083089 Raadsbesluit - Verlenging MAG 2019-2022 en startnotitie MAG 2023-2027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D22083093 Raadsvoorstel - Verlenging MAG 2019-2022 en startnotitie MAG 2023-2027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D22083093 Raadsvoorstel - Verlenging MAG 2019-2022 en startnotitie MAG 2023-2027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D22083093 Raadsvoorstel - Verlenging MAG 2019-2022 en startnotitie MAG 2023-2027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2/21-december/20:00/Hamerstukken/D22083089-Raadsbesluit-Verlenging-MAG-2019-2022-en-startnotitie-MAG-2023-2027.pdf" TargetMode="External" /><Relationship Id="rId25" Type="http://schemas.openxmlformats.org/officeDocument/2006/relationships/hyperlink" Target="http://gemeenteraad.woerden.nl//Vergaderingen/Gemeenteraad/2022/21-december/20:00/Hamerstukken/D22083093-Raadsvoorstel-Verlenging-MAG-2019-2022-en-startnotitie-MAG-2023-2027-2.pdf" TargetMode="External" /><Relationship Id="rId26" Type="http://schemas.openxmlformats.org/officeDocument/2006/relationships/hyperlink" Target="http://gemeenteraad.woerden.nl//Vergaderingen/Agendacommissie/2023/19-januari/19:00/Aanvraag-college-Werksessies-Maatschappelijke-Agenda/Bijlage-1-D22083093-Raadsvoorstel-Verlenging-MAG-2019-2022-en-startnotitie-MAG-2023-2027.pdf" TargetMode="External" /><Relationship Id="rId27" Type="http://schemas.openxmlformats.org/officeDocument/2006/relationships/hyperlink" Target="http://gemeenteraad.woerden.nl//Vergaderingen/Politieke-avond/2023/16-februari/20:00/Werksessie-Maatschappelijke-Agenda/D22083093-Raadsvoorstel-Verlenging-MAG-2019-2022-en-startnotitie-MAG-2023-2027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