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8" w:history="1">
        <w:r>
          <w:rPr>
            <w:rFonts w:ascii="Arial" w:hAnsi="Arial" w:eastAsia="Arial" w:cs="Arial"/>
            <w:color w:val="155CAA"/>
            <w:u w:val="single"/>
          </w:rPr>
          <w:t xml:space="preserve">1 Verklaring van geen bedenking ten behoeve van wijziging geluidswal Veldhuizen (30 maart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8"/>
      <w:r w:rsidRPr="00A448AC">
        <w:rPr>
          <w:rFonts w:ascii="Arial" w:hAnsi="Arial" w:cs="Arial"/>
          <w:b/>
          <w:bCs/>
          <w:color w:val="303F4C"/>
          <w:lang w:val="en-US"/>
        </w:rPr>
        <w:t>Verklaring van geen bedenking ten behoeve van wijziging geluidswal Veldhuizen (30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D22048042 Raadvoorstel | Verklaring van geen bedenking ten behoeve van wijziging geluidsscherm geluidswal Veldhuizen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D22048042 Raadsvoorstel | Verklaring van geen bedenking ten behoeve van wijziging geluidsscherm geluidswal Veldhuizen (exclusief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D22048042 Raadvoorstel | Verklaring van geen bedenking ten behoeve van wijziging geluidsscherm geluidswal Veldhuizen (inclusief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D22048042 Raadvoorstel | Verklaring van geen bedenking ten behoeve van wijziging geluidsscherm geluidswal Veldhuizen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D22051199 RB - Verklaring van geen bedenkingen t.b.v. wijziging geluidsscherm Veldhuizen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48042-Raadvoorstel-Verklaring-van-geen-bedenking-ten-behoeve-van-wijziging-geluidsscherm-geluidswal-Veldhuizen.pdf" TargetMode="External" /><Relationship Id="rId25" Type="http://schemas.openxmlformats.org/officeDocument/2006/relationships/hyperlink" Target="http://gemeenteraad.woerden.nl//Vergaderingen/Agendacommissie/2022/07-april/19:00/D22048042-RV-Verklaring-van-geen-bedenking-ten-behoeve-van-wijziging-geluidsscherm-geluidswal-Veldhuizen.pdf" TargetMode="External" /><Relationship Id="rId26" Type="http://schemas.openxmlformats.org/officeDocument/2006/relationships/hyperlink" Target="http://gemeenteraad.woerden.nl//Vergaderingen/Agendacommissie/2022/07-april/19:00/D22048042-Raadvoorstel-Verklaring-van-geen-bedenking-ten-behoeve-van-wijziging-geluidsscherm-geluidswal-Veldhuizen-1.pdf" TargetMode="External" /><Relationship Id="rId27" Type="http://schemas.openxmlformats.org/officeDocument/2006/relationships/hyperlink" Target="http://gemeenteraad.woerden.nl//Vergaderingen/Gemeenteraad/2022/28-april/20:00/D22048042-Raadvoorstel-Verklaring-van-geen-bedenking-ten-behoeve-van-wijziging-geluidsscherm-geluidswal-Veldhuizen-2.pdf" TargetMode="External" /><Relationship Id="rId28" Type="http://schemas.openxmlformats.org/officeDocument/2006/relationships/hyperlink" Target="http://gemeenteraad.woerden.nl//Vergaderingen/Gemeenteraad/2022/28-april/20:00/D22051199-RB-Verklaring-van-geen-bedenkingen-t-b-v-wijziging-geluidsscherm-Veldhuiz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