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5" w:history="1">
        <w:r>
          <w:rPr>
            <w:rFonts w:ascii="Arial" w:hAnsi="Arial" w:eastAsia="Arial" w:cs="Arial"/>
            <w:color w:val="155CAA"/>
            <w:u w:val="single"/>
          </w:rPr>
          <w:t xml:space="preserve">1 Vaststelling TAM-omgevingsplan hoofdstuk 22a Hospice De Mantelmeeuw (6 februari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5"/>
      <w:r w:rsidRPr="00A448AC">
        <w:rPr>
          <w:rFonts w:ascii="Arial" w:hAnsi="Arial" w:cs="Arial"/>
          <w:b/>
          <w:bCs/>
          <w:color w:val="303F4C"/>
          <w:lang w:val="en-US"/>
        </w:rPr>
        <w:t>Vaststelling TAM-omgevingsplan hoofdstuk 22a Hospice De Mantelmeeuw (6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28-03-2025 11:44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Vaststelling TAM-omgevingsplan hoofdstuk 22a Hospice De Mantelmeeuw D25170026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Vaststelling TAM-omgevingsplan hoofdstuk 22a Hospice De Mantelmeeuw D25171070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(geamendeerd) TAM Omgevingsplan Hoofdstuk 22a Hospice De Mantelmeeuw D25171070 -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367,02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Nota van beantwoording zienswijzen (geanonimiseerd) D25170524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195,60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Zienswijze 1 (geanonimiseerd) D25170243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Zienswijze 2 (geanonimiseerd) D25170245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980,00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Ontwerp-wijziging omgevingsplan Woerden, 'TAM-omgevingsplan hoofdstuk 22a Hospice De Mantelmeeuw' (geometrie, verbeelding) D25170250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Ontwerp-wijziging omgevingsplan Woerden, 'TAM-omgevingsplan hoofdstuk 22a Hospice De Mantelmeeuw' (regels) D25170251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942,50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Ontwerp-wijziging omgevingsplan Woerden, 'TAM-omgevingsplan hoofdstuk 22a Hospice De Mantelmeeuw' (bijlage regels) D25170252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978,45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7. Ontwerp-wijziging omgevingsplan Woerden, 'TAM-omgevingsplan hoofdstuk 22a Hospice De Mantelmeeuw' (motivering) D25170253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7,46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8. Ontwerp-wijziging omgevingsplan Woerden, 'TAM-omgevingsplan hoofdstuk 22a Hospice De Mantelmeeuw' (bijlagen motivering) D25170254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43,93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Vaststelling-TAM-omgevingsplan-hoofdstuk-22a-Hospice-De-Mantelmeeuw-D25170026.pdf" TargetMode="External" /><Relationship Id="rId25" Type="http://schemas.openxmlformats.org/officeDocument/2006/relationships/hyperlink" Target="http://gemeenteraad.woerden.nl//Stukken/Raadsbesluit-Vaststelling-TAM-omgevingsplan-hoofdstuk-22a-Hospice-De-Mantelmeeuw-D25171070.pdf" TargetMode="External" /><Relationship Id="rId26" Type="http://schemas.openxmlformats.org/officeDocument/2006/relationships/hyperlink" Target="http://gemeenteraad.woerden.nl//Vergaderingen/Gemeenteraad/2025/20-maart/20:00/Raadsvoorstel-Vaststelling-TAM-omgevingsplan-hoofdstuk-22a-Hospice-De-Mantelmeeuw/Raadsbesluit-geamendeerd-TAM-Omgevingsplan-Hoofdstuk-22a-Hospice-De-Mantelmeeuw-D25171070-ondertekend.pdf" TargetMode="External" /><Relationship Id="rId27" Type="http://schemas.openxmlformats.org/officeDocument/2006/relationships/hyperlink" Target="http://gemeenteraad.woerden.nl//Stukken/Bijlage-1-Nota-van-beantwoording-zienswijzen-geanonimiseerd-D25170524.pdf" TargetMode="External" /><Relationship Id="rId28" Type="http://schemas.openxmlformats.org/officeDocument/2006/relationships/hyperlink" Target="http://gemeenteraad.woerden.nl//Stukken/Bijlage-2-Zienswijze-1-geanonimiseerd-D25170243.pdf" TargetMode="External" /><Relationship Id="rId29" Type="http://schemas.openxmlformats.org/officeDocument/2006/relationships/hyperlink" Target="http://gemeenteraad.woerden.nl//Stukken/Bijlage-3-Zienswijze-2-geanonimiseerd-D25170245.pdf" TargetMode="External" /><Relationship Id="rId36" Type="http://schemas.openxmlformats.org/officeDocument/2006/relationships/hyperlink" Target="http://gemeenteraad.woerden.nl//Stukken/Bijlage-4-Ontwerp-wijziging-omgevingsplan-Woerden-TAM-omgevingsplan-hoofdstuk-22a-Hospice-De-Mantelmeeuw-geometrie-verbeelding-D25170250.pdf" TargetMode="External" /><Relationship Id="rId37" Type="http://schemas.openxmlformats.org/officeDocument/2006/relationships/hyperlink" Target="http://gemeenteraad.woerden.nl//Stukken/Bijlage-5-Ontwerp-wijziging-omgevingsplan-Woerden-TAM-omgevingsplan-hoofdstuk-22a-Hospice-De-Mantelmeeuw-regels-D25170251.pdf" TargetMode="External" /><Relationship Id="rId38" Type="http://schemas.openxmlformats.org/officeDocument/2006/relationships/hyperlink" Target="http://gemeenteraad.woerden.nl//Stukken/Bijlage-6-Ontwerp-wijziging-omgevingsplan-Woerden-TAM-omgevingsplan-hoofdstuk-22a-Hospice-De-Mantelmeeuw-bijlage-regels-D25170252.pdf" TargetMode="External" /><Relationship Id="rId39" Type="http://schemas.openxmlformats.org/officeDocument/2006/relationships/hyperlink" Target="http://gemeenteraad.woerden.nl//Stukken/Bijlage-7-Ontwerp-wijziging-omgevingsplan-Woerden-TAM-omgevingsplan-hoofdstuk-22a-Hospice-De-Mantelmeeuw-motivering-D25170253.pdf" TargetMode="External" /><Relationship Id="rId40" Type="http://schemas.openxmlformats.org/officeDocument/2006/relationships/hyperlink" Target="http://gemeenteraad.woerden.nl//Stukken/Bijlage-8-Ontwerp-wijziging-omgevingsplan-Woerden-TAM-omgevingsplan-hoofdstuk-22a-Hospice-De-Mantelmeeuw-bijlagen-motivering-D2517025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