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71" text:style-name="Internet_20_link" text:visited-style-name="Visited_20_Internet_20_Link">
              <text:span text:style-name="ListLabel_20_28">
                <text:span text:style-name="T8">1 Vaststellen bestemmingsplan Rietveld 91 te Woerden (24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71"/>
        Vaststellen bestemmingsplan Rietveld 91 te Woerden (24 juni 2024)
        <text:bookmark-end text:name="6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24-06-2024 14:52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(18)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Vaststellen bestemmingsplan Rietveld 91 te Woerden D24143394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197,69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aststellen-bestemmingsplan-Rietveld-91-te-Woerden-D2414339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Vaststellen bestemmingsplan Rietveld 91 te Woerden D24146285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11-07-2024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120,08 KB</text:p>
          </table:table-cell>
          <table:table-cell table:style-name="Table4.A2" office:value-type="string">
            <text:p text:style-name="P33">
              <text:a xlink:type="simple" xlink:href="http://gemeenteraad.woerden.nl//Stukken/Raadsbesluit-Vaststellen-bestemmingsplan-Rietveld-91-te-Woerden-D24146285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D24146245 Staat van wijzigingen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448,38 KB</text:p>
          </table:table-cell>
          <table:table-cell table:style-name="Table4.A2" office:value-type="string">
            <text:p text:style-name="P33">
              <text:a xlink:type="simple" xlink:href="http://gemeenteraad.woerden.nl//Stukken/Bijlage-1-D24146245-Staat-van-wijziging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D23130623 Verbeelding ontwerp bestemmingsplan Rietveld 91 Woerden (analoge versie)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198,07 KB</text:p>
          </table:table-cell>
          <table:table-cell table:style-name="Table4.A2" office:value-type="string">
            <text:p text:style-name="P33">
              <text:a xlink:type="simple" xlink:href="http://gemeenteraad.woerden.nl//Stukken/Bijlage-2-D23130623-Verbeelding-ontwerp-bestemmingsplan-Rietveld-91-Woerden-analoge-versie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D23130622 Regels ontwerp bestemmingsplan Rietveld 91 Woerden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300,17 KB</text:p>
          </table:table-cell>
          <table:table-cell table:style-name="Table4.A2" office:value-type="string">
            <text:p text:style-name="P33">
              <text:a xlink:type="simple" xlink:href="http://gemeenteraad.woerden.nl//Stukken/Bijlage-3-D23130622-Regels-ontwerp-bestemmingsplan-Rietveld-91-Woerd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D23130617 regels bijlage 1 Inrichtingsplan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853,66 KB</text:p>
          </table:table-cell>
          <table:table-cell table:style-name="Table4.A2" office:value-type="string">
            <text:p text:style-name="P33">
              <text:a xlink:type="simple" xlink:href="http://gemeenteraad.woerden.nl//Stukken/Bijlage-4-D23130617-regels-bijlage-1-Inrichtingspla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5. D23130618 regels bijlage 2 Erfbebouwingsregeling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86,50 KB</text:p>
          </table:table-cell>
          <table:table-cell table:style-name="Table4.A2" office:value-type="string">
            <text:p text:style-name="P33">
              <text:a xlink:type="simple" xlink:href="http://gemeenteraad.woerden.nl//Stukken/Bijlage-5-D23130618-regels-bijlage-2-Erfbebouwingsregel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6. D23130619 regels bijlage 3 Compensatieregeling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95,11 KB</text:p>
          </table:table-cell>
          <table:table-cell table:style-name="Table4.A2" office:value-type="string">
            <text:p text:style-name="P33">
              <text:a xlink:type="simple" xlink:href="http://gemeenteraad.woerden.nl//Stukken/Bijlage-6-D23130619-regels-bijlage-3-Compensatieregeling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7. D23130620 regels bijlage 4 Positieve lijst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354,20 KB</text:p>
          </table:table-cell>
          <table:table-cell table:style-name="Table4.A2" office:value-type="string">
            <text:p text:style-name="P33">
              <text:a xlink:type="simple" xlink:href="http://gemeenteraad.woerden.nl//Stukken/Bijlage-7-D23130620-regels-bijlage-4-Positieve-lijst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8. D23130621 regels bijlage 5 Versterken oeverwallen Oude Rijn in het Venster Bodegraven - Woerden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19,11 MB</text:p>
          </table:table-cell>
          <table:table-cell table:style-name="Table4.A2" office:value-type="string">
            <text:p text:style-name="P33">
              <text:a xlink:type="simple" xlink:href="http://gemeenteraad.woerden.nl//Stukken/Bijlage-8-D23130621-regels-bijlage-5-Versterken-oeverwallen-Oude-Rijn-in-het-Venster-Bodegraven-Woerd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Bijlage 9. D23130616 toelichting ontwerp bestemmingsplan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1.023,31 KB</text:p>
          </table:table-cell>
          <table:table-cell table:style-name="Table4.A2" office:value-type="string">
            <text:p text:style-name="P33">
              <text:a xlink:type="simple" xlink:href="http://gemeenteraad.woerden.nl//Stukken/Bijlage-9-D23130616-toelichting-ontwerp-bestemmingspla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Bijlage 10. D23130612 toelichting bijlage 1 Kwaliteits- en afwegingskader Wonen in een recreatiewoning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2,37 MB</text:p>
          </table:table-cell>
          <table:table-cell table:style-name="Table4.A2" office:value-type="string">
            <text:p text:style-name="P33">
              <text:a xlink:type="simple" xlink:href="http://gemeenteraad.woerden.nl//Stukken/Bijlage-10-D23130612-toelichting-bijlage-1-Kwaliteits-en-afwegingskader-Wonen-in-een-recreatiewoning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Bijlage 11. D23130613 toelichting bijlage 2 Digitale watertoets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70,01 KB</text:p>
          </table:table-cell>
          <table:table-cell table:style-name="Table4.A2" office:value-type="string">
            <text:p text:style-name="P33">
              <text:a xlink:type="simple" xlink:href="http://gemeenteraad.woerden.nl//Stukken/Bijlage-11-D23130613-toelichting-bijlage-2-Digitale-watertoets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Bijlage 12. D23130614 toelichting bijlage 3 Akoestisch onderzoek Rietveld 91 Woerden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2,55 MB</text:p>
          </table:table-cell>
          <table:table-cell table:style-name="Table4.A2" office:value-type="string">
            <text:p text:style-name="P33">
              <text:a xlink:type="simple" xlink:href="http://gemeenteraad.woerden.nl//Stukken/Bijlage-12-D23130614-toelichting-bijlage-3-Akoestisch-onderzoek-Rietveld-91-Woerd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15.</text:p>
          </table:table-cell>
          <table:table-cell table:style-name="Table4.A2" office:value-type="string">
            <text:p text:style-name="P6">
              Bijlage 13. D23143403 Reactie provincie Utrecht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283,30 KB</text:p>
          </table:table-cell>
          <table:table-cell table:style-name="Table4.A2" office:value-type="string">
            <text:p text:style-name="P33">
              <text:a xlink:type="simple" xlink:href="http://gemeenteraad.woerden.nl//Stukken/Bijlage-13-D23143403-Reactie-provincie-Utrecht-geanonimiseerd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16.</text:p>
          </table:table-cell>
          <table:table-cell table:style-name="Table4.A2" office:value-type="string">
            <text:p text:style-name="P6">
              Bijlage 14. D23143404 Reactie Hoogheemraadschap de Stichtse Rijnlanden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1,13 MB</text:p>
          </table:table-cell>
          <table:table-cell table:style-name="Table4.A2" office:value-type="string">
            <text:p text:style-name="P33">
              <text:a xlink:type="simple" xlink:href="http://gemeenteraad.woerden.nl//Stukken/Bijlage-14-D23143404-Reactie-Hoogheemraadschap-de-Stichtse-Rijnlanden-geanonimiseer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17.</text:p>
          </table:table-cell>
          <table:table-cell table:style-name="Table4.A2" office:value-type="string">
            <text:p text:style-name="P6">
              Bijlage 15. D23143405 Reactie omwonende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200,20 KB</text:p>
          </table:table-cell>
          <table:table-cell table:style-name="Table4.A2" office:value-type="string">
            <text:p text:style-name="P33">
              <text:a xlink:type="simple" xlink:href="http://gemeenteraad.woerden.nl//Stukken/Bijlage-15-D23143405-Reactie-omwonende-geanonimiseer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18.</text:p>
          </table:table-cell>
          <table:table-cell table:style-name="Table4.A2" office:value-type="string">
            <text:p text:style-name="P6">
              Bijlage 16. D23143407 Antwoord op reactie omwonende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494,61 KB</text:p>
          </table:table-cell>
          <table:table-cell table:style-name="Table4.A2" office:value-type="string">
            <text:p text:style-name="P33">
              <text:a xlink:type="simple" xlink:href="http://gemeenteraad.woerden.nl//Stukken/Bijlage-16-D23143407-Antwoord-op-reactie-omwonende-geanonimiseerd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39" meta:object-count="0" meta:page-count="3" meta:paragraph-count="129" meta:word-count="314" meta:character-count="2174" meta:non-whitespace-character-count="19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1736683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1736683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