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02:21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68" text:style-name="Internet_20_link" text:visited-style-name="Visited_20_Internet_20_Link">
              <text:span text:style-name="ListLabel_20_28">
                <text:span text:style-name="T8">1 Onderzoek geloofsbrieven en toelating de heer C. (Kees) Schouten tot de gemeenteraad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68"/>
        Onderzoek geloofsbrieven en toelating de heer C. (Kees) Schouten tot de gemeenteraad
        <text:bookmark-end text:name="46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19-12-2023 14:42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Raadsbesluit Onderzoek geloofsbrieven en toelating dhr. C. Schouten tot de gemeenteraad D23130488 -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19-12-2023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124,02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1-december/20:00/Toelating-van-C-Kees-Schouten-tot-de-gemeenteraad/Raadsbesluit-Onderzoek-geloofsbrieven-en-toelating-dhr-C-Schouten-tot-de-gemeenteraad-D23130488-onderteken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Raadsvoorstel Onderzoek geloofsbrieven en toelating de heer C. (Kees) Schouten tot de gemeenteraad D23130482
              <text:span text:style-name="T3"/>
            </text:p>
            <text:p text:style-name="P7"/>
          </table:table-cell>
          <table:table-cell table:style-name="Table4.A2" office:value-type="string">
            <text:p text:style-name="P8">19-12-2023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181,99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1-december/20:00/Toelating-van-C-Kees-Schouten-tot-de-gemeenteraad/Raadsvoorstel-Onderzoek-geloofsbrieven-en-toelating-de-heer-C-Kees-Schouten-tot-de-gemeenteraad-D2313048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6" meta:character-count="660" meta:non-whitespace-character-count="5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1781739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1781739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