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63" text:style-name="Internet_20_link" text:visited-style-name="Visited_20_Internet_20_Link">
              <text:span text:style-name="ListLabel_20_28">
                <text:span text:style-name="T8">1 Onderzoek geloofsbrieven en beëdiging raadslid G.J.D. Berendsen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63"/>
        Onderzoek geloofsbrieven en beëdiging raadslid G.J.D. Berendsen
        <text:bookmark-end text:name="3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17:06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D23118689 Raadsbesluit - Onderzoek geloofsbrieven en beëdiging raadslid G.J.D. Berendsen signed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117,76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Toelating-G-J-D-Dries-Berendsen-tot-de-gemeenteraad/D23118689-Raadsbesluit-Onderzoek-geloofsbrieven-en-beediging-raadslid-G-J-D-Berendsen-signe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D23118593 Raadsvoorstel - Onderzoek geloofsbrieven en beëdiging raadslid G.J.D. Berendsen
              <text:span text:style-name="T3"/>
            </text:p>
            <text:p text:style-name="P7"/>
          </table:table-cell>
          <table:table-cell table:style-name="Table4.A2" office:value-type="string">
            <text:p text:style-name="P8">07-09-2023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189,22 KB</text:p>
          </table:table-cell>
          <table:table-cell table:style-name="Table4.A2" office:value-type="string">
            <text:p text:style-name="P33">
              <text:a xlink:type="simple" xlink:href="http://gemeenteraad.woerden.nl//stukken/D23118593-Raadsvoorstel-Onderzoek-geloofsbrieven-en-beediging-raadslid-G-J-D-Berendsen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D23118689 Raadsbesluit - Onderzoek geloofsbrieven en beëdiging raadslid G.J.D. Berendsen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130,99 KB</text:p>
          </table:table-cell>
          <table:table-cell table:style-name="Table4.A2" office:value-type="string">
            <text:p text:style-name="P33">
              <text:a xlink:type="simple" xlink:href="http://gemeenteraad.woerden.nl//stukken/D23118689-Raadsbesluit-Onderzoek-geloofsbrieven-en-beediging-raadslid-G-J-D-Berends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5" meta:character-count="702" meta:non-whitespace-character-count="6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