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0" w:history="1">
        <w:r>
          <w:rPr>
            <w:rFonts w:ascii="Arial" w:hAnsi="Arial" w:eastAsia="Arial" w:cs="Arial"/>
            <w:color w:val="155CAA"/>
            <w:u w:val="single"/>
          </w:rPr>
          <w:t xml:space="preserve">1 Evaluatie parkeerbeleid binnenstad Woerden (30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0"/>
      <w:r w:rsidRPr="00A448AC">
        <w:rPr>
          <w:rFonts w:ascii="Arial" w:hAnsi="Arial" w:cs="Arial"/>
          <w:b/>
          <w:bCs/>
          <w:color w:val="303F4C"/>
          <w:lang w:val="en-US"/>
        </w:rPr>
        <w:t>Evaluatie parkeerbeleid binnenstad Woerden (30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Evaluatie parkeerbeleid binnenstad Woerden - D23125833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Evaluatie parkeerbeleid binnenstad Woerden - D23125838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1. Bijlage Evaluatie parkeerbeleid binnenstad, niet meegenomen aanpassingen - D23125839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Bijlage Rapportage Evaluatie Parkeerbeleid - D23125835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van gemeente aan bewoners inzake evaluatie parkeerbeleid 30 november 23 (geanonimiseerd) - D23127869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Evaluatie-parkeerbeleid-binnenstad-Woerden-D23125833.pdf" TargetMode="External" /><Relationship Id="rId25" Type="http://schemas.openxmlformats.org/officeDocument/2006/relationships/hyperlink" Target="http://gemeenteraad.woerden.nl//Stukken/Raadsbesluit/Raadsbesluit-Evaluatie-parkeerbeleid-binnenstad-Woerden-D23125838.pdf" TargetMode="External" /><Relationship Id="rId26" Type="http://schemas.openxmlformats.org/officeDocument/2006/relationships/hyperlink" Target="http://gemeenteraad.woerden.nl//Stukken/1-Bijlage-Evaluatie-parkeerbeleid-binnenstad-niet-meegenomen-aanpassingen-D23125839.pdf" TargetMode="External" /><Relationship Id="rId27" Type="http://schemas.openxmlformats.org/officeDocument/2006/relationships/hyperlink" Target="http://gemeenteraad.woerden.nl//Stukken/2-Bijlage-Rapportage-Evaluatie-Parkeerbeleid-D23125835.pdf" TargetMode="External" /><Relationship Id="rId28" Type="http://schemas.openxmlformats.org/officeDocument/2006/relationships/hyperlink" Target="http://gemeenteraad.woerden.nl//Stukken/Brief-van-gemeente-aan-bewoners-inzake-evaluatie-parkeerbeleid-30-november-23-geanonimiseerd-D2312786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