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93" text:style-name="Internet_20_link" text:visited-style-name="Visited_20_Internet_20_Link">
              <text:span text:style-name="ListLabel_20_28">
                <text:span text:style-name="T8">1 Begroting 2023-2026 Woerden (13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93"/>
        Begroting 2023-2026 Woerden (13 oktober 2022)
        <text:bookmark-end text:name="1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D22075800 Raadsvoorstel | Begroting 2023-2026 - Woerden
              <text:span text:style-name="T3"/>
            </text:p>
            <text:p text:style-name="P7"/>
          </table:table-cell>
          <table:table-cell table:style-name="Table4.A2" office:value-type="string">
            <text:p text:style-name="P8">13-10-2022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3,50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5800-Raadsvoorstel-Begroting-2023-2026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D22075800 RV Begroting 2023 2026 Woerden
              <text:span text:style-name="T3"/>
            </text:p>
            <text:p text:style-name="P7"/>
          </table:table-cell>
          <table:table-cell table:style-name="Table4.A2" office:value-type="string">
            <text:p text:style-name="P8">18-10-2022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467,92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Vergaderstukken/D22075800-RV-Begroting-2023-2026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 Programmabegr 2023 2026 Woerden def
              <text:span text:style-name="T3"/>
            </text:p>
            <text:p text:style-name="P7"/>
          </table:table-cell>
          <table:table-cell table:style-name="Table4.A2" office:value-type="string">
            <text:p text:style-name="P8">18-10-2022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2,15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Vergaderstukken/Bijlage-1-Programmabegr-2023-2026-Woerden-def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 Collegewerkprogramma Woerden DEF
              <text:span text:style-name="T3"/>
            </text:p>
            <text:p text:style-name="P7"/>
          </table:table-cell>
          <table:table-cell table:style-name="Table4.A2" office:value-type="string">
            <text:p text:style-name="P8">18-10-2022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994,60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Vergaderstukken/Bijlage-2-Collegewerkprogramma-Woerden-DEF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 BGW Begr23 Collegewerkprogramma Noodfonds AR
              <text:span text:style-name="T3"/>
            </text:p>
            <text:p text:style-name="P7"/>
          </table:table-cell>
          <table:table-cell table:style-name="Table4.A2" office:value-type="string">
            <text:p text:style-name="P8">18-10-2022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26,76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Vergaderstukken/Bijlage-3-BGW-Begr23-Collegewerkprogramma-Noodfonds-A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D22076852 RB Begroting 2023 2026 Woerden
              <text:span text:style-name="T3"/>
            </text:p>
            <text:p text:style-name="P7"/>
          </table:table-cell>
          <table:table-cell table:style-name="Table4.A2" office:value-type="string">
            <text:p text:style-name="P8">18-10-2022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86,30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Vergaderstukken/D22076852-RB-Begroting-2023-2026-Woer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D22076852 Raadsbesluit - Begroting 2023-2026 - Woerden (geamendeerd)
              <text:span text:style-name="T3"/>
            </text:p>
            <text:p text:style-name="P7"/>
          </table:table-cell>
          <table:table-cell table:style-name="Table4.A2" office:value-type="string">
            <text:p text:style-name="P8">17-11-2022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124,02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Besluitvorming-amendementen-programmabegroting-en-moties/D22076852-RB-Begroting-2023-2026-Woerden-geamendeer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32" meta:character-count="856" meta:non-whitespace-character-count="7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536322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536322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