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43" text:style-name="Internet_20_link" text:visited-style-name="Visited_20_Internet_20_Link">
              <text:span text:style-name="ListLabel_20_28">
                <text:span text:style-name="T8">1 Aanvraag bekostiging civiele procedures fietspad Oortjespad (6 februari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43"/>
        Aanvraag bekostiging civiele procedures fietspad Oortjespad (6 februari 2025)
        <text:bookmark-end text:name="84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28-03-2025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Aanvraag bekostiging civiele procedures fietspad Oortjespad D24164915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199,62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Aanvraag-bekostiging-civiele-procedures-fietspad-Oortjespad-D2416491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Aanvraag bekostiging civiele procedures fietspad Oortjespad D24165520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98,06 KB</text:p>
          </table:table-cell>
          <table:table-cell table:style-name="Table4.A2" office:value-type="string">
            <text:p text:style-name="P33">
              <text:a xlink:type="simple" xlink:href="http://gemeenteraad.woerden.nl//Stukken/Raadsbesluit-Aanvraag-bekostiging-civiele-procedures-fietspad-Oortjespad-D241655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(geamendeerd) Aanvraag budget civiele procedures fietspad Oortjespad D24165520 -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225,21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5/20-maart/20:00/Raadsvoorstel-Aanvraag-bekostiging-civiele-procedures-fietspad-Oortjespad/Raadsbesluit-geamendeerd-Aanvraag-budget-civiele-procedures-fietspad-Oortjespad-D24165520-onderteken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Collegebesluit Behoud fietspad en verlegging Oortjespad D21005987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242,87 KB</text:p>
          </table:table-cell>
          <table:table-cell table:style-name="Table4.A2" office:value-type="string">
            <text:p text:style-name="P33">
              <text:a xlink:type="simple" xlink:href="http://gemeenteraad.woerden.nl//Stukken/Bijlage-1-Collegebesluit-Behoud-fietspad-en-verlegging-Oortjespad-D2100598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Tekening fietspad Oortjespad op grond van het recreatieschap D24164080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664,96 KB</text:p>
          </table:table-cell>
          <table:table-cell table:style-name="Table4.A2" office:value-type="string">
            <text:p text:style-name="P33">
              <text:a xlink:type="simple" xlink:href="http://gemeenteraad.woerden.nl//Stukken/Bijlage-2-Tekening-fietspad-Oortjespad-op-grond-van-het-recreatieschap-D2416408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Tekening fietspad en verlegging Oortjespad op grond van particulier D24164081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208,57 KB</text:p>
          </table:table-cell>
          <table:table-cell table:style-name="Table4.A2" office:value-type="string">
            <text:p text:style-name="P33">
              <text:a xlink:type="simple" xlink:href="http://gemeenteraad.woerden.nl//Stukken/Bijlage-3-Tekening-fietspad-en-verlegging-Oortjespad-op-grond-van-particulier-D2416408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Koninklijk besluit onteigening publicatie Staatscourant D24165506
              <text:span text:style-name="T3"/>
            </text:p>
            <text:p text:style-name="P7"/>
          </table:table-cell>
          <table:table-cell table:style-name="Table4.A2" office:value-type="string">
            <text:p text:style-name="P8">06-02-2025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540,44 KB</text:p>
          </table:table-cell>
          <table:table-cell table:style-name="Table4.A2" office:value-type="string">
            <text:p text:style-name="P33">
              <text:a xlink:type="simple" xlink:href="http://gemeenteraad.woerden.nl//Stukken/Bijlage-4-Koninklijk-besluit-onteigening-publicatie-Staatscourant-D241655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59" meta:character-count="1172" meta:non-whitespace-character-count="10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1798728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1798728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