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705" text:style-name="Internet_20_link" text:visited-style-name="Visited_20_Internet_20_Link">
              <text:span text:style-name="ListLabel_20_28">
                <text:span text:style-name="T8">1 Rekenkameronderzoek Subsidiebeleid sociaal domein gemeente Woerden</text:span>
              </text:span>
            </text:a>
          </text:p>
        </text:list-item>
        <text:list-item>
          <text:p text:style-name="P2">
            <text:a xlink:type="simple" xlink:href="#708" text:style-name="Internet_20_link" text:visited-style-name="Visited_20_Internet_20_Link">
              <text:span text:style-name="ListLabel_20_28">
                <text:span text:style-name="T8">2 Zienswijze concept jaarrekening 2023 en ontwerpbegroting 2025 Recreatieschap Stichtse Groenlanden (30 augustus 2024)</text:span>
              </text:span>
            </text:a>
          </text:p>
        </text:list-item>
        <text:list-item>
          <text:p text:style-name="P2" loext:marker-style-name="T5">
            <text:a xlink:type="simple" xlink:href="#707" text:style-name="Internet_20_link" text:visited-style-name="Visited_20_Internet_20_Link">
              <text:span text:style-name="ListLabel_20_28">
                <text:span text:style-name="T8">3 Hernieuwde vaststelling paraplubestemmingsplan archeologie (30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5"/>
        Rekenkameronderzoek Subsidiebeleid sociaal domein gemeente Woerden
        <text:bookmark-end text:name="705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03-09-2024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Rapportage Subsidiebeleid sociaal domein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2,37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4/05-juni/19:00/Aanvraag-rekenkamer-Informatiebijeenkomst-rekenkameronderzoek/Rapportage-Subsidiebeleid-sociaal-domein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Rekenkameronderzoek Subsidiebeleid sociaal domein gemeente Woerden D24153900
              <text:span text:style-name="T3"/>
            </text:p>
            <text:p text:style-name="P7"/>
          </table:table-cell>
          <table:table-cell table:style-name="Table4.A2" office:value-type="string">
            <text:p text:style-name="P8">23-08-2024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Rekenkameronderzoek-Subsidiebeleid-sociaal-domein-gemeente-Woerden-D241539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rekenkameronderzoek ‘Subsidiebeleid Sociaal domein gemeente Woerden’ D24154359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5-september/20:00/Raadsvoorstel-Rekenkameronderzoek-Subsidiebeleid-Sociaal-Domein-gemeente-Woerden/Raadsbesluit-rekenkameronderzoek-Subsidiebeleid-Sociaal-domein-gemeente-Woerden-D24154359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8"/>
        Zienswijze concept jaarrekening 2023 en ontwerpbegroting 2025 Recreatieschap Stichtse Groenlanden (30 augustus 2024)
        <text:bookmark-end text:name="708"/>
      </text:h>
      <text:p text:style-name="P27">
        <draw:frame draw:style-name="fr2" draw:name="Image1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30-08-2024 13:00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Zienswijze concept jaarrekening 2023 en ontwerpbegroting 2025 Recreatieschap Stichtse Groenlanden D24151172
              <text:span text:style-name="T3"/>
            </text:p>
            <text:p text:style-name="P7"/>
          </table:table-cell>
          <table:table-cell table:style-name="Table6.A2" office:value-type="string">
            <text:p text:style-name="P8">30-08-2024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201,79 KB</text:p>
          </table:table-cell>
          <table:table-cell table:style-name="Table6.A2" office:value-type="string">
            <text:p text:style-name="P33">
              <text:a xlink:type="simple" xlink:href="http://gemeenteraad.woerden.nl//Stukken/Raadsvoorstel-Zienswijze-concept-jaarrekening-2023-en-ontwerpbegroting-2025-Recreatieschap-Stichtse-Groenlanden-D24151172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Zienswijze jaarrekening 2023 ontwerpbegroting 2025 Recreatieschap Stichtse Groenlanden D24151177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20-09-2024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126,74 KB</text:p>
          </table:table-cell>
          <table:table-cell table:style-name="Table6.A2" office:value-type="string">
            <text:p text:style-name="P33">
              <text:a xlink:type="simple" xlink:href="http://gemeenteraad.woerden.nl//Stukken/Raadsbesluit-Zienswijze-jaarrekening-2023-ontwerpbegroting-2025-Recreatieschap-Stichtse-Groenlanden-D24151177-ondertekend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1. Aanbiedingsbrief aan raden en staten D24151165
              <text:span text:style-name="T3"/>
            </text:p>
            <text:p text:style-name="P7"/>
          </table:table-cell>
          <table:table-cell table:style-name="Table6.A2" office:value-type="string">
            <text:p text:style-name="P8">30-08-2024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171,34 KB</text:p>
          </table:table-cell>
          <table:table-cell table:style-name="Table6.A2" office:value-type="string">
            <text:p text:style-name="P33">
              <text:a xlink:type="simple" xlink:href="http://gemeenteraad.woerden.nl//Stukken/Bijlage-1-Aanbiedingsbrief-aan-raden-en-staten-D24151165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2. Ontwerpbegroting 2025 Recreatieschap Stichtse Groenlanden D24151167
              <text:span text:style-name="T3"/>
            </text:p>
            <text:p text:style-name="P7"/>
          </table:table-cell>
          <table:table-cell table:style-name="Table6.A2" office:value-type="string">
            <text:p text:style-name="P8">30-08-2024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801,75 KB</text:p>
          </table:table-cell>
          <table:table-cell table:style-name="Table6.A2" office:value-type="string">
            <text:p text:style-name="P33">
              <text:a xlink:type="simple" xlink:href="http://gemeenteraad.woerden.nl//Stukken/Bijlage-2-Ontwerpbegroting-2025-Recreatieschap-Stichtse-Groenlanden-D24151167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3. Conceptjaarrekening 2023 Recreatieschap Stichtse Groenlanden D24151166
              <text:span text:style-name="T3"/>
            </text:p>
            <text:p text:style-name="P7"/>
          </table:table-cell>
          <table:table-cell table:style-name="Table6.A2" office:value-type="string">
            <text:p text:style-name="P8">30-08-2024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6.A2" office:value-type="string">
            <text:p text:style-name="P33">
              <text:a xlink:type="simple" xlink:href="http://gemeenteraad.woerden.nl//Stukken/Bijlage-3-Conceptjaarrekening-2023-Recreatieschap-Stichtse-Groenlanden-D2415116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4. Uitgaande zienswijzebrief D24153678
              <text:span text:style-name="T3"/>
            </text:p>
            <text:p text:style-name="P7"/>
          </table:table-cell>
          <table:table-cell table:style-name="Table6.A2" office:value-type="string">
            <text:p text:style-name="P8">30-08-2024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117,85 KB</text:p>
          </table:table-cell>
          <table:table-cell table:style-name="Table6.A2" office:value-type="string">
            <text:p text:style-name="P33">
              <text:a xlink:type="simple" xlink:href="http://gemeenteraad.woerden.nl//Stukken/Bijlage-4-Uitgaande-zienswijzebrief-D24153678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7"/>
        Hernieuwde vaststelling paraplubestemmingsplan archeologie (30 augustus 2024)
        <text:bookmark-end text:name="707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30-08-2024 11:28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Hernieuwde vaststelling paraplubestemmingsplan archeologie D24151366
              <text:span text:style-name="T3"/>
            </text:p>
            <text:p text:style-name="P7"/>
          </table:table-cell>
          <table:table-cell table:style-name="Table8.A2" office:value-type="string">
            <text:p text:style-name="P8">30-08-2024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179,92 KB</text:p>
          </table:table-cell>
          <table:table-cell table:style-name="Table8.A2" office:value-type="string">
            <text:p text:style-name="P33">
              <text:a xlink:type="simple" xlink:href="http://gemeenteraad.woerden.nl//Stukken/Raadsvoorstel-Hernieuwde-vaststelling-paraplubestemmingsplan-archeologie-D2415136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Hernieuwde vaststelling paraplubestemmingsplan archeologie D24150940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11-10-2024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124,09 KB</text:p>
          </table:table-cell>
          <table:table-cell table:style-name="Table8.A2" office:value-type="string">
            <text:p text:style-name="P33">
              <text:a xlink:type="simple" xlink:href="http://gemeenteraad.woerden.nl//Stukken/Raadsbesluit-Hernieuwde-vaststelling-paraplubestemmingsplan-archeologie-D24150940-onderteken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1. Staat van wijzigingen gewijzigde vaststelling 'Parapluplan Woerden 2 (archeologie) D24150938
              <text:span text:style-name="T3"/>
            </text:p>
            <text:p text:style-name="P7"/>
          </table:table-cell>
          <table:table-cell table:style-name="Table8.A2" office:value-type="string">
            <text:p text:style-name="P8">30-08-2024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75,77 KB</text:p>
          </table:table-cell>
          <table:table-cell table:style-name="Table8.A2" office:value-type="string">
            <text:p text:style-name="P33">
              <text:a xlink:type="simple" xlink:href="http://gemeenteraad.woerden.nl//Stukken/Bijlage-1-Staat-van-wijzigingen-gewijzigde-vaststelling-Parapluplan-Woerden-2-archeologie-D2415093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2. Parapluplan Woerden 2 (archeologie) (met planidentificatie NL.IMRO.0632.bparcheologie-bVA1) D24151334
              <text:span text:style-name="T3"/>
            </text:p>
            <text:p text:style-name="P7"/>
          </table:table-cell>
          <table:table-cell table:style-name="Table8.A2" office:value-type="string">
            <text:p text:style-name="P8">30-08-2024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46,27 MB</text:p>
          </table:table-cell>
          <table:table-cell table:style-name="Table8.A2" office:value-type="string">
            <text:p text:style-name="P33">
              <text:a xlink:type="simple" xlink:href="http://gemeenteraad.woerden.nl//Stukken/Bijlage-2-Parapluplan-Woerden-2-archeologie-met-planidentificatie-NL-IMRO-0632-bparcheologie-bVA1-D2415133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31" meta:object-count="0" meta:page-count="3" meta:paragraph-count="127" meta:word-count="312" meta:character-count="2506" meta:non-whitespace-character-count="23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