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2" w:history="1">
        <w:r>
          <w:rPr>
            <w:rFonts w:ascii="Arial" w:hAnsi="Arial" w:eastAsia="Arial" w:cs="Arial"/>
            <w:color w:val="155CAA"/>
            <w:u w:val="single"/>
          </w:rPr>
          <w:t xml:space="preserve">1 Omgevingsvisie Woerden (13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2"/>
      <w:r w:rsidRPr="00A448AC">
        <w:rPr>
          <w:rFonts w:ascii="Arial" w:hAnsi="Arial" w:cs="Arial"/>
          <w:b/>
          <w:bCs/>
          <w:color w:val="303F4C"/>
          <w:lang w:val="en-US"/>
        </w:rPr>
        <w:t>Omgevingsvisie Woerden (13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Omgevingsvisie Woerden D2204966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Omgevingsvisie Woerden D22049844 (getekend)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Nota van beantwoording zienswijzen omgevingsvisie Woerden (na college)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Staat van wijzigingen (nav motie) D2257575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Omgevingsvisie Woerden D2249484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Bijlage 1 Participatieverslag Waardenkader D2249485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Bijlage 2 Participatieverslag Opgaven D2249487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Bewonersvereniging Schilderskwartier Woerden - Reactie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Omgevingsvisie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9-juni/20:00/D22049446-RV-Omgevingsvisie-Woerden-2.pdf" TargetMode="External" /><Relationship Id="rId25" Type="http://schemas.openxmlformats.org/officeDocument/2006/relationships/hyperlink" Target="http://gemeenteraad.woerden.nl//Vergaderingen/Gemeenteraad/2022/09-juni/20:00/D22049844-RB-Omgevingsvisie-Woerden.pdf" TargetMode="External" /><Relationship Id="rId26" Type="http://schemas.openxmlformats.org/officeDocument/2006/relationships/hyperlink" Target="http://gemeenteraad.woerden.nl//Vergaderingen/Agendacommissie/2022/28-april/16:30/2-Nota-van-beantwoording-zienswijzen-omgevingsvisie-Woerden-na-college.pdf" TargetMode="External" /><Relationship Id="rId27" Type="http://schemas.openxmlformats.org/officeDocument/2006/relationships/hyperlink" Target="http://gemeenteraad.woerden.nl//Stukken/Bijlage-3-Staat-van-wijzigingen-nav-motie-D2257575.pdf" TargetMode="External" /><Relationship Id="rId28" Type="http://schemas.openxmlformats.org/officeDocument/2006/relationships/hyperlink" Target="http://gemeenteraad.woerden.nl//Vergaderingen/Agendacommissie/2022/28-april/16:30/4-Woerden-omgevingsvisie-A4-V7-1.pdf" TargetMode="External" /><Relationship Id="rId29" Type="http://schemas.openxmlformats.org/officeDocument/2006/relationships/hyperlink" Target="http://gemeenteraad.woerden.nl//Vergaderingen/Gemeenteraad/2022/09-juni/20:00/5-Bijlage-1-Participatie-Waardenkader-Woerden-2.pdf" TargetMode="External" /><Relationship Id="rId36" Type="http://schemas.openxmlformats.org/officeDocument/2006/relationships/hyperlink" Target="http://gemeenteraad.woerden.nl//Vergaderingen/Agendacommissie/2022/28-april/16:30/6-Bijlage-2-Participatie-Opgaven-Omgevingsvisie-Woerden.pdf" TargetMode="External" /><Relationship Id="rId37" Type="http://schemas.openxmlformats.org/officeDocument/2006/relationships/hyperlink" Target="http://gemeenteraad.woerden.nl//Vergaderingen/Politieke-avond/2022/12-mei/20:00/Bewonersvereniging-Schilderskwartier-Woerden-Reactie-Omgevingsvisie.pdf" TargetMode="External" /><Relationship Id="rId38" Type="http://schemas.openxmlformats.org/officeDocument/2006/relationships/hyperlink" Target="http://gemeenteraad.woerden.nl//Vergaderingen/Gemeenteraad/2022/24-februari/20:00/Motie-Omgevingsvisie-Woerden.pdf" TargetMode="External" /><Relationship Id="rId39" Type="http://schemas.openxmlformats.org/officeDocument/2006/relationships/hyperlink" Target="http://gemeenteraad.woerden.nl//Vergaderingen/Politieke-avond/2022/12-mei/20:00/Annotatie-RV-Omgevingsvis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