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17:15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02" text:style-name="Internet_20_link" text:visited-style-name="Visited_20_Internet_20_Link">
              <text:span text:style-name="ListLabel_20_28">
                <text:span text:style-name="T8">1 Voortgangsbericht verbouwing brandweerpost Zegveld (9 april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02"/>
        Voortgangsbericht verbouwing brandweerpost Zegveld (9 april 2025)
        <text:bookmark-end text:name="90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09-04-2025 12:05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voortgangsbericht verbouwing brandweerpost Zegveld D25175143
              <text:span text:style-name="T3"/>
            </text:p>
            <text:p text:style-name="P7"/>
          </table:table-cell>
          <table:table-cell table:style-name="Table4.A2" office:value-type="string">
            <text:p text:style-name="P8">09-04-2025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187,19 KB</text:p>
          </table:table-cell>
          <table:table-cell table:style-name="Table4.A2" office:value-type="string">
            <text:p text:style-name="P33">
              <text:a xlink:type="simple" xlink:href="http://gemeenteraad.woerden.nl//Stukken/Voortgangsbericht-verbouwing-brandweerpost-Zegveld-D2517514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D2517785 brandweerpostimpressie
              <text:span text:style-name="T3"/>
            </text:p>
            <text:p text:style-name="P7"/>
          </table:table-cell>
          <table:table-cell table:style-name="Table4.A2" office:value-type="string">
            <text:p text:style-name="P8">09-04-2025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291,23 KB</text:p>
          </table:table-cell>
          <table:table-cell table:style-name="Table4.A2" office:value-type="string">
            <text:p text:style-name="P33">
              <text:a xlink:type="simple" xlink:href="http://gemeenteraad.woerden.nl//Stukken/D2517785-brandweerpostimpressie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6" meta:character-count="504" meta:non-whitespace-character-count="4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2058296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2058296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