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16:14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6" text:style-name="Internet_20_link" text:visited-style-name="Visited_20_Internet_20_Link">
              <text:span text:style-name="ListLabel_20_28">
                <text:span text:style-name="T8">1 Activiteiten Programma Bodemdaling en Klimaatbestendigheid in 2024 (1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6"/>
        Activiteiten Programma Bodemdaling en Klimaatbestendigheid in 2024 (1 april 2025)
        <text:bookmark-end text:name="8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01-04-2025 13:53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Activiteiten Programma Bodemdaling en Klimaatbestendigheid in 2024 D25174020
              <text:span text:style-name="T3"/>
            </text:p>
            <text:p text:style-name="P7"/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318,66 KB</text:p>
          </table:table-cell>
          <table:table-cell table:style-name="Table4.A2" office:value-type="string">
            <text:p text:style-name="P33">
              <text:a xlink:type="simple" xlink:href="http://gemeenteraad.woerden.nl//Stukken/RIB-Activiteiten-Programma-Bodemdaling-en-Klimaatbestendigheid-in-2024-D25174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Krachtportret Groen dak
              <text:span text:style-name="T3"/>
            </text:p>
            <text:p text:style-name="P7"/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190,99 KB</text:p>
          </table:table-cell>
          <table:table-cell table:style-name="Table4.A2" office:value-type="string">
            <text:p text:style-name="P33">
              <text:a xlink:type="simple" xlink:href="http://gemeenteraad.woerden.nl//Stukken/Bijlage-1-Krachtportret-Groen-da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Krachtportret Cazas afkoppelen
              <text:span text:style-name="T3"/>
            </text:p>
            <text:p text:style-name="P7"/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257,77 KB</text:p>
          </table:table-cell>
          <table:table-cell table:style-name="Table4.A2" office:value-type="string">
            <text:p text:style-name="P33">
              <text:a xlink:type="simple" xlink:href="http://gemeenteraad.woerden.nl//Stukken/Bijlage-2-Krachtportret-Cazas-afkoppel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Krachtportret Afkoppelen Hervormde Kerk Kamerik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01-04-2025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163,68 KB</text:p>
          </table:table-cell>
          <table:table-cell table:style-name="Table4.A2" office:value-type="string">
            <text:p text:style-name="P33">
              <text:a xlink:type="simple" xlink:href="http://gemeenteraad.woerden.nl//Stukken/Bijlage-3-Krachtportret-Afkoppelen-Hervormde-Kerk-Kamerik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02" meta:character-count="716" meta:non-whitespace-character-count="6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1979272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1979272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